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104" w:rsidRPr="00CA7104" w:rsidRDefault="00CA7104" w:rsidP="0028014A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CA7104" w:rsidRPr="00CA7104" w:rsidRDefault="00CA7104" w:rsidP="0028014A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 xml:space="preserve">к решению Думы </w:t>
      </w:r>
    </w:p>
    <w:p w:rsidR="00CA7104" w:rsidRPr="00CA7104" w:rsidRDefault="00CA7104" w:rsidP="0028014A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Шалинского городского округа</w:t>
      </w:r>
    </w:p>
    <w:p w:rsidR="00CA7104" w:rsidRPr="00CA7104" w:rsidRDefault="00CA7104" w:rsidP="0028014A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 xml:space="preserve">от 29 октября 2015 года № </w:t>
      </w:r>
      <w:r w:rsidR="0028014A">
        <w:rPr>
          <w:rFonts w:ascii="Times New Roman" w:hAnsi="Times New Roman" w:cs="Times New Roman"/>
          <w:sz w:val="28"/>
          <w:szCs w:val="28"/>
        </w:rPr>
        <w:t>328</w:t>
      </w:r>
    </w:p>
    <w:p w:rsidR="00CA7104" w:rsidRPr="00CA7104" w:rsidRDefault="00CA7104" w:rsidP="0028014A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28014A" w:rsidRPr="00CA7104" w:rsidRDefault="0028014A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104">
        <w:rPr>
          <w:rFonts w:ascii="Times New Roman" w:hAnsi="Times New Roman" w:cs="Times New Roman"/>
          <w:b/>
          <w:sz w:val="28"/>
          <w:szCs w:val="28"/>
        </w:rPr>
        <w:t xml:space="preserve">Изменения, вносимые в Положение о </w:t>
      </w:r>
      <w:r w:rsidR="00A55D9D">
        <w:rPr>
          <w:rFonts w:ascii="Times New Roman" w:hAnsi="Times New Roman" w:cs="Times New Roman"/>
          <w:b/>
          <w:sz w:val="28"/>
          <w:szCs w:val="28"/>
        </w:rPr>
        <w:t>Горной</w:t>
      </w:r>
      <w:r w:rsidRPr="00CA7104">
        <w:rPr>
          <w:rFonts w:ascii="Times New Roman" w:hAnsi="Times New Roman" w:cs="Times New Roman"/>
          <w:b/>
          <w:sz w:val="28"/>
          <w:szCs w:val="28"/>
        </w:rPr>
        <w:t xml:space="preserve"> сельской а</w:t>
      </w:r>
      <w:r w:rsidRPr="00CA7104">
        <w:rPr>
          <w:rFonts w:ascii="Times New Roman" w:hAnsi="Times New Roman" w:cs="Times New Roman"/>
          <w:b/>
          <w:bCs/>
          <w:iCs/>
          <w:sz w:val="28"/>
          <w:szCs w:val="28"/>
        </w:rPr>
        <w:t>дминистрации</w:t>
      </w:r>
      <w:r w:rsidRPr="00CA710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7104">
        <w:rPr>
          <w:rFonts w:ascii="Times New Roman" w:hAnsi="Times New Roman" w:cs="Times New Roman"/>
          <w:b/>
          <w:sz w:val="28"/>
          <w:szCs w:val="28"/>
        </w:rPr>
        <w:t>Администрации</w:t>
      </w:r>
      <w:proofErr w:type="spellEnd"/>
      <w:r w:rsidRPr="00CA7104">
        <w:rPr>
          <w:rFonts w:ascii="Times New Roman" w:hAnsi="Times New Roman" w:cs="Times New Roman"/>
          <w:b/>
          <w:sz w:val="28"/>
          <w:szCs w:val="28"/>
        </w:rPr>
        <w:t xml:space="preserve"> Шалинского городского округа утвержденное решением Думы Шалинского городского округа от 21.03.2013 года № 124</w:t>
      </w: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28014A" w:rsidRPr="00CA7104" w:rsidRDefault="0028014A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р.п.</w:t>
      </w:r>
      <w:r w:rsidR="0028014A">
        <w:rPr>
          <w:rFonts w:ascii="Times New Roman" w:hAnsi="Times New Roman" w:cs="Times New Roman"/>
          <w:sz w:val="28"/>
          <w:szCs w:val="28"/>
        </w:rPr>
        <w:t xml:space="preserve"> </w:t>
      </w:r>
      <w:r w:rsidRPr="00CA7104">
        <w:rPr>
          <w:rFonts w:ascii="Times New Roman" w:hAnsi="Times New Roman" w:cs="Times New Roman"/>
          <w:sz w:val="28"/>
          <w:szCs w:val="28"/>
        </w:rPr>
        <w:t>Шаля Свердловской области</w:t>
      </w:r>
    </w:p>
    <w:p w:rsid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2015 год</w:t>
      </w: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lastRenderedPageBreak/>
        <w:t>Подпункт 1 пункта 3.1. изложить в следующей редакции: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«1) участие в организации </w:t>
      </w:r>
      <w:proofErr w:type="spellStart"/>
      <w:r w:rsidRPr="00CA7104">
        <w:rPr>
          <w:rFonts w:ascii="Times New Roman" w:hAnsi="Times New Roman" w:cs="Times New Roman"/>
          <w:sz w:val="24"/>
          <w:szCs w:val="24"/>
        </w:rPr>
        <w:t>электро</w:t>
      </w:r>
      <w:proofErr w:type="spellEnd"/>
      <w:r w:rsidRPr="00CA7104">
        <w:rPr>
          <w:rFonts w:ascii="Times New Roman" w:hAnsi="Times New Roman" w:cs="Times New Roman"/>
          <w:sz w:val="24"/>
          <w:szCs w:val="24"/>
        </w:rPr>
        <w:t>-, тепл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A7104">
        <w:rPr>
          <w:rFonts w:ascii="Times New Roman" w:hAnsi="Times New Roman" w:cs="Times New Roman"/>
          <w:sz w:val="24"/>
          <w:szCs w:val="24"/>
        </w:rPr>
        <w:t>газо</w:t>
      </w:r>
      <w:proofErr w:type="spellEnd"/>
      <w:r w:rsidRPr="00CA7104">
        <w:rPr>
          <w:rFonts w:ascii="Times New Roman" w:hAnsi="Times New Roman" w:cs="Times New Roman"/>
          <w:sz w:val="24"/>
          <w:szCs w:val="24"/>
        </w:rPr>
        <w:t>- и водоснабжения населения, водоотведения, снабжения населения топливом в пределах полномочий, установленных законодательством Российской Федерации;».</w:t>
      </w:r>
    </w:p>
    <w:p w:rsidR="00CA7104" w:rsidRPr="00CA7104" w:rsidRDefault="00CA7104" w:rsidP="00F12958">
      <w:pPr>
        <w:tabs>
          <w:tab w:val="left" w:pos="1549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ab/>
      </w: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Подпункт 7 пункта 3.1. изложить в следующей редакции: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«7) организация благоустройства подведомственной территории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 а также участие в организации использования, охраны, защиты, воспроизводства городских лесов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>.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Подпункт 11 пункта 3.1. изложить в следующей редакции: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«11) участие в организации и осуществлении мероприятий по территориальной обороне и гражданской обороне, защите населения и подведомственной территории от чрезвычайных ситуаций природного и техногенного характера, включая поддержку в состоянии постоянной готовности к использованию систем оповещения населения об опасности, объектов гражданской обороны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>.</w:t>
      </w:r>
    </w:p>
    <w:p w:rsidR="00CA7104" w:rsidRPr="00CA7104" w:rsidRDefault="00CA7104" w:rsidP="00F1295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Подпункт 16  пункта 3.1. исключить.</w:t>
      </w:r>
    </w:p>
    <w:p w:rsidR="00CA7104" w:rsidRPr="00CA7104" w:rsidRDefault="00CA7104" w:rsidP="00F1295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Подпункт 20 пункта 3.1. изложить в следующей редакции: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«20) </w:t>
      </w:r>
      <w:r w:rsidRPr="00CA7104">
        <w:rPr>
          <w:rFonts w:ascii="Times New Roman" w:hAnsi="Times New Roman" w:cs="Times New Roman"/>
          <w:bCs/>
          <w:sz w:val="24"/>
          <w:szCs w:val="24"/>
        </w:rPr>
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>.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Пункт 3.1. дополнить подпунктами 28-34 следующего содержания: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«28) участие в </w:t>
      </w:r>
      <w:r w:rsidRPr="00CA7104">
        <w:rPr>
          <w:rFonts w:ascii="Times New Roman" w:hAnsi="Times New Roman" w:cs="Times New Roman"/>
          <w:bCs/>
          <w:sz w:val="24"/>
          <w:szCs w:val="24"/>
        </w:rPr>
        <w:t>осуществлении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подведомственной территории, реализацию прав национальных меньшинств, обеспечение социальной и культурной адаптации мигрантов, профилактику межнациональных (межэтнических) конфликтов;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29) участие в </w:t>
      </w:r>
      <w:r w:rsidRPr="00CA7104">
        <w:rPr>
          <w:rFonts w:ascii="Times New Roman" w:hAnsi="Times New Roman" w:cs="Times New Roman"/>
          <w:bCs/>
          <w:sz w:val="24"/>
          <w:szCs w:val="24"/>
        </w:rPr>
        <w:t>создании условий для оказания медицинской помощи населению на подведомственной территории;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30) участие  в создании условий для организации досуга и обеспечения жителей на подведомственной территории услугами организаций культуры;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31)</w:t>
      </w:r>
      <w:r w:rsidRPr="00CA7104">
        <w:rPr>
          <w:rFonts w:ascii="Times New Roman" w:hAnsi="Times New Roman" w:cs="Times New Roman"/>
          <w:sz w:val="24"/>
          <w:szCs w:val="24"/>
        </w:rPr>
        <w:t xml:space="preserve"> участие в с</w:t>
      </w:r>
      <w:r w:rsidRPr="00CA7104">
        <w:rPr>
          <w:rFonts w:ascii="Times New Roman" w:hAnsi="Times New Roman" w:cs="Times New Roman"/>
          <w:bCs/>
          <w:sz w:val="24"/>
          <w:szCs w:val="24"/>
        </w:rPr>
        <w:t>оздании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на подведомственной территории;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32)</w:t>
      </w:r>
      <w:r w:rsidRPr="00CA7104">
        <w:rPr>
          <w:rFonts w:ascii="Times New Roman" w:hAnsi="Times New Roman" w:cs="Times New Roman"/>
          <w:sz w:val="24"/>
          <w:szCs w:val="24"/>
        </w:rPr>
        <w:t xml:space="preserve"> </w:t>
      </w:r>
      <w:r w:rsidRPr="00CA7104">
        <w:rPr>
          <w:rFonts w:ascii="Times New Roman" w:hAnsi="Times New Roman" w:cs="Times New Roman"/>
          <w:bCs/>
          <w:sz w:val="24"/>
          <w:szCs w:val="24"/>
        </w:rPr>
        <w:t xml:space="preserve">участие в осмотрах зданий, сооружений на подведомственной территории в случаях, предусмотренных Градостроительным </w:t>
      </w:r>
      <w:hyperlink r:id="rId5" w:history="1">
        <w:r w:rsidRPr="00CA7104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кодексом</w:t>
        </w:r>
      </w:hyperlink>
      <w:r w:rsidRPr="00CA7104">
        <w:rPr>
          <w:rFonts w:ascii="Times New Roman" w:hAnsi="Times New Roman" w:cs="Times New Roman"/>
          <w:bCs/>
          <w:sz w:val="24"/>
          <w:szCs w:val="24"/>
        </w:rPr>
        <w:t xml:space="preserve"> Российской Федерации;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33)</w:t>
      </w:r>
      <w:r w:rsidRPr="00CA7104">
        <w:rPr>
          <w:rFonts w:ascii="Times New Roman" w:hAnsi="Times New Roman" w:cs="Times New Roman"/>
          <w:sz w:val="24"/>
          <w:szCs w:val="24"/>
        </w:rPr>
        <w:t xml:space="preserve"> участие в </w:t>
      </w:r>
      <w:r w:rsidRPr="00CA7104">
        <w:rPr>
          <w:rFonts w:ascii="Times New Roman" w:hAnsi="Times New Roman" w:cs="Times New Roman"/>
          <w:bCs/>
          <w:sz w:val="24"/>
          <w:szCs w:val="24"/>
        </w:rPr>
        <w:t>организации и осуществлении мероприятий по работе с детьми и молодежью на подведомственной территории;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34) участие в информирование населения на подведомственной территории об ограничениях использования водных объектов общего пользования для личных и бытовых нужд, включая обеспечение свободного доступа граждан к водным объектам общего пользования и их береговым полосам</w:t>
      </w:r>
      <w:proofErr w:type="gramStart"/>
      <w:r w:rsidRPr="00CA7104">
        <w:rPr>
          <w:rFonts w:ascii="Times New Roman" w:hAnsi="Times New Roman" w:cs="Times New Roman"/>
          <w:bCs/>
          <w:sz w:val="24"/>
          <w:szCs w:val="24"/>
        </w:rPr>
        <w:t>.».</w:t>
      </w:r>
      <w:proofErr w:type="gramEnd"/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D171E" w:rsidRPr="00CA7104" w:rsidRDefault="00CA7104" w:rsidP="00F12958">
      <w:pPr>
        <w:pStyle w:val="a4"/>
        <w:numPr>
          <w:ilvl w:val="0"/>
          <w:numId w:val="1"/>
        </w:numPr>
        <w:spacing w:before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В подпункте 4.1. словосочетание «глава Шалинского городского округа» 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заменить на словосочетание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 xml:space="preserve"> «глава администрации Шалинского городского округа» в соответствующем падеже.</w:t>
      </w:r>
    </w:p>
    <w:sectPr w:rsidR="005D171E" w:rsidRPr="00CA7104" w:rsidSect="002271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84886"/>
    <w:multiLevelType w:val="hybridMultilevel"/>
    <w:tmpl w:val="992A7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7104"/>
    <w:rsid w:val="000433D6"/>
    <w:rsid w:val="00227151"/>
    <w:rsid w:val="0028014A"/>
    <w:rsid w:val="005D171E"/>
    <w:rsid w:val="00A55D9D"/>
    <w:rsid w:val="00CA7104"/>
    <w:rsid w:val="00F12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1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1 Знак Знак,Знак1 Знак1"/>
    <w:basedOn w:val="a0"/>
    <w:link w:val="a4"/>
    <w:locked/>
    <w:rsid w:val="00CA7104"/>
    <w:rPr>
      <w:rFonts w:ascii="Courier New" w:hAnsi="Courier New" w:cs="Courier New"/>
    </w:rPr>
  </w:style>
  <w:style w:type="paragraph" w:styleId="a4">
    <w:name w:val="Plain Text"/>
    <w:aliases w:val="Знак1 Знак,Знак1"/>
    <w:basedOn w:val="a"/>
    <w:link w:val="a3"/>
    <w:unhideWhenUsed/>
    <w:rsid w:val="00CA7104"/>
    <w:pPr>
      <w:spacing w:after="0" w:line="240" w:lineRule="auto"/>
    </w:pPr>
    <w:rPr>
      <w:rFonts w:ascii="Courier New" w:hAnsi="Courier New" w:cs="Courier New"/>
    </w:rPr>
  </w:style>
  <w:style w:type="character" w:customStyle="1" w:styleId="1">
    <w:name w:val="Текст Знак1"/>
    <w:basedOn w:val="a0"/>
    <w:link w:val="a4"/>
    <w:uiPriority w:val="99"/>
    <w:semiHidden/>
    <w:rsid w:val="00CA7104"/>
    <w:rPr>
      <w:rFonts w:ascii="Consolas" w:hAnsi="Consolas"/>
      <w:sz w:val="21"/>
      <w:szCs w:val="21"/>
    </w:rPr>
  </w:style>
  <w:style w:type="paragraph" w:customStyle="1" w:styleId="ConsPlusNormal">
    <w:name w:val="ConsPlusNormal"/>
    <w:rsid w:val="00CA71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CA71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2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C3DCC660456F6CD2B1C37EAA2E39496C8856D184AAFD1CC6058529450lBI0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497</Words>
  <Characters>2839</Characters>
  <Application>Microsoft Office Word</Application>
  <DocSecurity>0</DocSecurity>
  <Lines>23</Lines>
  <Paragraphs>6</Paragraphs>
  <ScaleCrop>false</ScaleCrop>
  <Company>RePack by SPecialiST</Company>
  <LinksUpToDate>false</LinksUpToDate>
  <CharactersWithSpaces>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2015-10-30T05:22:00Z</cp:lastPrinted>
  <dcterms:created xsi:type="dcterms:W3CDTF">2015-10-28T11:07:00Z</dcterms:created>
  <dcterms:modified xsi:type="dcterms:W3CDTF">2015-10-30T05:23:00Z</dcterms:modified>
</cp:coreProperties>
</file>